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FF" w:rsidRDefault="00CF52FF" w:rsidP="00BA33E0">
      <w:pPr>
        <w:pStyle w:val="Title"/>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130507</wp:posOffset>
                </wp:positionV>
                <wp:extent cx="914400" cy="457200"/>
                <wp:effectExtent l="0" t="0" r="12065" b="19050"/>
                <wp:wrapNone/>
                <wp:docPr id="3" name="Text Box 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solidFill>
                            <a:prstClr val="black"/>
                          </a:solidFill>
                        </a:ln>
                      </wps:spPr>
                      <wps:txbx>
                        <w:txbxContent>
                          <w:p w:rsidR="00CF52FF" w:rsidRPr="00CF52FF" w:rsidRDefault="00CF52FF" w:rsidP="00CF52FF">
                            <w:pPr>
                              <w:jc w:val="center"/>
                              <w:rPr>
                                <w:sz w:val="36"/>
                                <w:szCs w:val="36"/>
                              </w:rPr>
                            </w:pPr>
                            <w:r w:rsidRPr="00CF52FF">
                              <w:rPr>
                                <w:sz w:val="36"/>
                                <w:szCs w:val="36"/>
                              </w:rPr>
                              <w:t>Add your logo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3pt;width:1in;height:36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" fillcolor="white [3201]" strokeweight=".5pt">
                <v:textbox>
                  <w:txbxContent>
                    <w:p w:rsidR="00CF52FF" w:rsidRPr="00CF52FF" w:rsidRDefault="00CF52FF" w:rsidP="00CF52FF">
                      <w:pPr>
                        <w:jc w:val="center"/>
                        <w:rPr>
                          <w:sz w:val="36"/>
                          <w:szCs w:val="36"/>
                        </w:rPr>
                      </w:pPr>
                      <w:r w:rsidRPr="00CF52FF">
                        <w:rPr>
                          <w:sz w:val="36"/>
                          <w:szCs w:val="36"/>
                        </w:rPr>
                        <w:t>Add your logo here</w:t>
                      </w:r>
                    </w:p>
                  </w:txbxContent>
                </v:textbox>
                <w10:wrap anchorx="margin"/>
              </v:shape>
            </w:pict>
          </mc:Fallback>
        </mc:AlternateContent>
      </w:r>
    </w:p>
    <w:p w:rsidR="00CF52FF" w:rsidRDefault="00CF52FF" w:rsidP="00BA33E0">
      <w:pPr>
        <w:pStyle w:val="Title"/>
        <w:jc w:val="center"/>
      </w:pPr>
    </w:p>
    <w:p w:rsidR="00540D9B" w:rsidRPr="00EF63BD" w:rsidRDefault="00EF63BD" w:rsidP="00BA33E0">
      <w:pPr>
        <w:pStyle w:val="Title"/>
        <w:jc w:val="center"/>
      </w:pPr>
      <w:r w:rsidRPr="00EF63BD">
        <w:t xml:space="preserve">CFP Board Ethics CE </w:t>
      </w:r>
      <w:r w:rsidR="007B61C0">
        <w:t>Program</w:t>
      </w:r>
      <w:r w:rsidR="007B61C0" w:rsidRPr="00EF63BD">
        <w:t xml:space="preserve"> </w:t>
      </w:r>
      <w:r w:rsidR="00F36659" w:rsidRPr="00EF63BD">
        <w:t>Evaluation</w:t>
      </w:r>
    </w:p>
    <w:p w:rsidR="00917FFB" w:rsidRPr="00917FFB" w:rsidRDefault="00917FFB" w:rsidP="00917FFB"/>
    <w:p w:rsidR="00F36659" w:rsidRPr="00BA33E0" w:rsidRDefault="00F36659" w:rsidP="00EF63BD">
      <w:pPr>
        <w:spacing w:after="0" w:line="480" w:lineRule="auto"/>
        <w:rPr>
          <w:rFonts w:ascii="Arial" w:hAnsi="Arial" w:cs="Arial"/>
          <w:b/>
          <w:sz w:val="20"/>
        </w:rPr>
      </w:pPr>
      <w:r w:rsidRPr="00EF63BD">
        <w:rPr>
          <w:rFonts w:ascii="Arial" w:hAnsi="Arial" w:cs="Arial"/>
          <w:b/>
          <w:sz w:val="20"/>
        </w:rPr>
        <w:t>Program Title:</w:t>
      </w:r>
      <w:r w:rsidRPr="00EF63BD">
        <w:rPr>
          <w:rFonts w:ascii="Arial" w:hAnsi="Arial" w:cs="Arial"/>
          <w:sz w:val="20"/>
        </w:rPr>
        <w:tab/>
      </w:r>
      <w:r w:rsidR="00EF63BD">
        <w:rPr>
          <w:rFonts w:ascii="Arial" w:hAnsi="Arial" w:cs="Arial"/>
          <w:sz w:val="20"/>
        </w:rPr>
        <w:tab/>
      </w:r>
      <w:r w:rsidR="00EF63BD">
        <w:rPr>
          <w:rFonts w:ascii="Arial" w:hAnsi="Arial" w:cs="Arial"/>
          <w:sz w:val="20"/>
        </w:rPr>
        <w:tab/>
      </w:r>
      <w:r w:rsidR="00EF63BD">
        <w:rPr>
          <w:rFonts w:ascii="Arial" w:hAnsi="Arial" w:cs="Arial"/>
          <w:sz w:val="20"/>
        </w:rPr>
        <w:tab/>
      </w:r>
      <w:r w:rsidR="00EF63BD">
        <w:rPr>
          <w:rFonts w:ascii="Arial" w:hAnsi="Arial" w:cs="Arial"/>
          <w:sz w:val="20"/>
        </w:rPr>
        <w:tab/>
      </w:r>
      <w:r w:rsidR="00EF63BD">
        <w:rPr>
          <w:rFonts w:ascii="Arial" w:hAnsi="Arial" w:cs="Arial"/>
          <w:sz w:val="20"/>
        </w:rPr>
        <w:tab/>
      </w:r>
      <w:r w:rsidR="00EF63BD" w:rsidRPr="00EF63BD">
        <w:rPr>
          <w:rFonts w:ascii="Arial" w:hAnsi="Arial" w:cs="Arial"/>
          <w:b/>
          <w:sz w:val="20"/>
        </w:rPr>
        <w:t>P</w:t>
      </w:r>
      <w:r w:rsidRPr="00BA33E0">
        <w:rPr>
          <w:rFonts w:ascii="Arial" w:hAnsi="Arial" w:cs="Arial"/>
          <w:b/>
          <w:sz w:val="20"/>
        </w:rPr>
        <w:t xml:space="preserve">rogram Sponsor: </w:t>
      </w:r>
    </w:p>
    <w:p w:rsidR="00BA33E0" w:rsidRPr="00443B16" w:rsidRDefault="00F36659" w:rsidP="00EF63BD">
      <w:pPr>
        <w:spacing w:line="480" w:lineRule="auto"/>
        <w:rPr>
          <w:rFonts w:ascii="Arial" w:hAnsi="Arial" w:cs="Arial"/>
          <w:b/>
          <w:sz w:val="20"/>
          <w:u w:val="single"/>
        </w:rPr>
      </w:pPr>
      <w:r w:rsidRPr="00EF63BD">
        <w:rPr>
          <w:rFonts w:ascii="Arial" w:hAnsi="Arial" w:cs="Arial"/>
          <w:b/>
          <w:sz w:val="20"/>
        </w:rPr>
        <w:t xml:space="preserve">Program Date: </w:t>
      </w:r>
      <w:r w:rsidR="00EF63BD">
        <w:rPr>
          <w:rFonts w:ascii="Arial" w:hAnsi="Arial" w:cs="Arial"/>
          <w:sz w:val="20"/>
        </w:rPr>
        <w:t xml:space="preserve"> </w:t>
      </w:r>
      <w:r w:rsidR="00EF63BD">
        <w:rPr>
          <w:rFonts w:ascii="Arial" w:hAnsi="Arial" w:cs="Arial"/>
          <w:sz w:val="20"/>
        </w:rPr>
        <w:tab/>
      </w:r>
      <w:r w:rsidR="00EF63BD">
        <w:rPr>
          <w:rFonts w:ascii="Arial" w:hAnsi="Arial" w:cs="Arial"/>
          <w:sz w:val="20"/>
        </w:rPr>
        <w:tab/>
      </w:r>
      <w:r w:rsidR="00EF63BD">
        <w:rPr>
          <w:rFonts w:ascii="Arial" w:hAnsi="Arial" w:cs="Arial"/>
          <w:sz w:val="20"/>
        </w:rPr>
        <w:tab/>
      </w:r>
      <w:r w:rsidR="00EF63BD">
        <w:rPr>
          <w:rFonts w:ascii="Arial" w:hAnsi="Arial" w:cs="Arial"/>
          <w:sz w:val="20"/>
        </w:rPr>
        <w:tab/>
      </w:r>
      <w:r w:rsidR="00EF63BD">
        <w:rPr>
          <w:rFonts w:ascii="Arial" w:hAnsi="Arial" w:cs="Arial"/>
          <w:sz w:val="20"/>
        </w:rPr>
        <w:tab/>
      </w:r>
      <w:r w:rsidRPr="00BA33E0">
        <w:rPr>
          <w:rFonts w:ascii="Arial" w:hAnsi="Arial" w:cs="Arial"/>
          <w:b/>
          <w:sz w:val="20"/>
        </w:rPr>
        <w:t>Instructor Name:</w:t>
      </w:r>
      <w:r w:rsidR="00EF63BD">
        <w:rPr>
          <w:rFonts w:ascii="Arial" w:hAnsi="Arial" w:cs="Arial"/>
          <w:sz w:val="20"/>
        </w:rPr>
        <w:t xml:space="preserve"> </w:t>
      </w:r>
    </w:p>
    <w:p w:rsidR="00F36659" w:rsidRPr="00BA33E0" w:rsidRDefault="00F36659" w:rsidP="00F36659">
      <w:pPr>
        <w:rPr>
          <w:rFonts w:ascii="Arial" w:hAnsi="Arial" w:cs="Arial"/>
          <w:sz w:val="28"/>
          <w:szCs w:val="28"/>
        </w:rPr>
      </w:pPr>
      <w:r w:rsidRPr="00BA33E0">
        <w:rPr>
          <w:rStyle w:val="Heading2Char"/>
          <w:rFonts w:ascii="Arial" w:hAnsi="Arial" w:cs="Arial"/>
          <w:color w:val="auto"/>
          <w:sz w:val="28"/>
          <w:szCs w:val="28"/>
        </w:rPr>
        <w:t>Rate This Program</w:t>
      </w:r>
      <w:r w:rsidR="00CA294D" w:rsidRPr="00BA33E0">
        <w:rPr>
          <w:rFonts w:ascii="Arial" w:hAnsi="Arial" w:cs="Arial"/>
          <w:sz w:val="28"/>
          <w:szCs w:val="28"/>
        </w:rPr>
        <w:t xml:space="preserve"> </w:t>
      </w:r>
      <w:r w:rsidR="00CA294D" w:rsidRPr="00BA33E0">
        <w:rPr>
          <w:rFonts w:ascii="Arial" w:hAnsi="Arial" w:cs="Arial"/>
          <w:sz w:val="20"/>
          <w:szCs w:val="28"/>
        </w:rPr>
        <w:t xml:space="preserve">(put a check in the box </w:t>
      </w:r>
      <w:r w:rsidR="00BA33E0">
        <w:rPr>
          <w:rFonts w:ascii="Arial" w:hAnsi="Arial" w:cs="Arial"/>
          <w:sz w:val="20"/>
          <w:szCs w:val="28"/>
        </w:rPr>
        <w:t>to designate</w:t>
      </w:r>
      <w:r w:rsidR="00CA294D" w:rsidRPr="00BA33E0">
        <w:rPr>
          <w:rFonts w:ascii="Arial" w:hAnsi="Arial" w:cs="Arial"/>
          <w:sz w:val="20"/>
          <w:szCs w:val="28"/>
        </w:rPr>
        <w:t xml:space="preserve"> your choice)</w:t>
      </w:r>
      <w:r w:rsidRPr="00BA33E0">
        <w:rPr>
          <w:rFonts w:ascii="Arial" w:hAnsi="Arial" w:cs="Arial"/>
          <w:sz w:val="20"/>
          <w:szCs w:val="28"/>
        </w:rPr>
        <w:t>:</w:t>
      </w:r>
    </w:p>
    <w:tbl>
      <w:tblPr>
        <w:tblStyle w:val="TableGrid"/>
        <w:tblW w:w="9918" w:type="dxa"/>
        <w:tblLook w:val="04A0" w:firstRow="1" w:lastRow="0" w:firstColumn="1" w:lastColumn="0" w:noHBand="0" w:noVBand="1"/>
      </w:tblPr>
      <w:tblGrid>
        <w:gridCol w:w="4945"/>
        <w:gridCol w:w="1080"/>
        <w:gridCol w:w="900"/>
        <w:gridCol w:w="1111"/>
        <w:gridCol w:w="937"/>
        <w:gridCol w:w="945"/>
      </w:tblGrid>
      <w:tr w:rsidR="00A758C5" w:rsidTr="00EF63BD">
        <w:tc>
          <w:tcPr>
            <w:tcW w:w="4945" w:type="dxa"/>
            <w:shd w:val="clear" w:color="auto" w:fill="auto"/>
          </w:tcPr>
          <w:p w:rsidR="00F36659" w:rsidRPr="00BA33E0" w:rsidRDefault="00F36659" w:rsidP="00F36659">
            <w:pPr>
              <w:rPr>
                <w:rFonts w:ascii="Arial" w:hAnsi="Arial" w:cs="Arial"/>
                <w:sz w:val="20"/>
                <w:szCs w:val="20"/>
              </w:rPr>
            </w:pPr>
          </w:p>
        </w:tc>
        <w:tc>
          <w:tcPr>
            <w:tcW w:w="1080" w:type="dxa"/>
            <w:vAlign w:val="center"/>
          </w:tcPr>
          <w:p w:rsidR="00F36659" w:rsidRPr="00EF63BD" w:rsidRDefault="00F36659" w:rsidP="00BA33E0">
            <w:pPr>
              <w:jc w:val="center"/>
              <w:rPr>
                <w:rFonts w:ascii="Arial" w:hAnsi="Arial" w:cs="Arial"/>
                <w:sz w:val="18"/>
                <w:szCs w:val="18"/>
              </w:rPr>
            </w:pPr>
            <w:r w:rsidRPr="00EF63BD">
              <w:rPr>
                <w:rFonts w:ascii="Arial" w:hAnsi="Arial" w:cs="Arial"/>
                <w:sz w:val="18"/>
                <w:szCs w:val="18"/>
              </w:rPr>
              <w:t>Strongly Agree</w:t>
            </w:r>
          </w:p>
        </w:tc>
        <w:tc>
          <w:tcPr>
            <w:tcW w:w="900" w:type="dxa"/>
            <w:vAlign w:val="center"/>
          </w:tcPr>
          <w:p w:rsidR="00F36659" w:rsidRPr="00EF63BD" w:rsidRDefault="00F36659" w:rsidP="00BA33E0">
            <w:pPr>
              <w:jc w:val="center"/>
              <w:rPr>
                <w:rFonts w:ascii="Arial" w:hAnsi="Arial" w:cs="Arial"/>
                <w:sz w:val="18"/>
                <w:szCs w:val="18"/>
              </w:rPr>
            </w:pPr>
            <w:r w:rsidRPr="00EF63BD">
              <w:rPr>
                <w:rFonts w:ascii="Arial" w:hAnsi="Arial" w:cs="Arial"/>
                <w:sz w:val="18"/>
                <w:szCs w:val="18"/>
              </w:rPr>
              <w:t>Agree</w:t>
            </w:r>
          </w:p>
        </w:tc>
        <w:tc>
          <w:tcPr>
            <w:tcW w:w="1111" w:type="dxa"/>
            <w:vAlign w:val="center"/>
          </w:tcPr>
          <w:p w:rsidR="00F36659" w:rsidRPr="00EF63BD" w:rsidRDefault="00F36659" w:rsidP="00BA33E0">
            <w:pPr>
              <w:jc w:val="center"/>
              <w:rPr>
                <w:rFonts w:ascii="Arial" w:hAnsi="Arial" w:cs="Arial"/>
                <w:sz w:val="18"/>
                <w:szCs w:val="18"/>
              </w:rPr>
            </w:pPr>
            <w:r w:rsidRPr="00EF63BD">
              <w:rPr>
                <w:rFonts w:ascii="Arial" w:hAnsi="Arial" w:cs="Arial"/>
                <w:sz w:val="18"/>
                <w:szCs w:val="18"/>
              </w:rPr>
              <w:t>Neither Agree nor Disagree</w:t>
            </w:r>
          </w:p>
        </w:tc>
        <w:tc>
          <w:tcPr>
            <w:tcW w:w="937" w:type="dxa"/>
            <w:vAlign w:val="center"/>
          </w:tcPr>
          <w:p w:rsidR="00F36659" w:rsidRPr="00EF63BD" w:rsidRDefault="00F36659" w:rsidP="00BA33E0">
            <w:pPr>
              <w:jc w:val="center"/>
              <w:rPr>
                <w:rFonts w:ascii="Arial" w:hAnsi="Arial" w:cs="Arial"/>
                <w:sz w:val="18"/>
                <w:szCs w:val="18"/>
              </w:rPr>
            </w:pPr>
            <w:r w:rsidRPr="00EF63BD">
              <w:rPr>
                <w:rFonts w:ascii="Arial" w:hAnsi="Arial" w:cs="Arial"/>
                <w:sz w:val="18"/>
                <w:szCs w:val="18"/>
              </w:rPr>
              <w:t>Disagree</w:t>
            </w:r>
          </w:p>
        </w:tc>
        <w:tc>
          <w:tcPr>
            <w:tcW w:w="945" w:type="dxa"/>
            <w:vAlign w:val="center"/>
          </w:tcPr>
          <w:p w:rsidR="00F36659" w:rsidRPr="00EF63BD" w:rsidRDefault="00F36659" w:rsidP="00BA33E0">
            <w:pPr>
              <w:jc w:val="center"/>
              <w:rPr>
                <w:rFonts w:ascii="Arial" w:hAnsi="Arial" w:cs="Arial"/>
                <w:sz w:val="18"/>
                <w:szCs w:val="18"/>
              </w:rPr>
            </w:pPr>
            <w:r w:rsidRPr="00EF63BD">
              <w:rPr>
                <w:rFonts w:ascii="Arial" w:hAnsi="Arial" w:cs="Arial"/>
                <w:sz w:val="18"/>
                <w:szCs w:val="18"/>
              </w:rPr>
              <w:t>Strongly Disagree</w:t>
            </w:r>
          </w:p>
        </w:tc>
      </w:tr>
      <w:tr w:rsidR="00A758C5" w:rsidTr="00EF63BD">
        <w:trPr>
          <w:trHeight w:val="422"/>
        </w:trPr>
        <w:tc>
          <w:tcPr>
            <w:tcW w:w="4945" w:type="dxa"/>
            <w:vAlign w:val="center"/>
          </w:tcPr>
          <w:p w:rsidR="00F36659" w:rsidRPr="00BA33E0" w:rsidRDefault="00F36659" w:rsidP="00BA33E0">
            <w:pPr>
              <w:rPr>
                <w:rFonts w:ascii="Arial" w:hAnsi="Arial" w:cs="Arial"/>
                <w:sz w:val="20"/>
                <w:szCs w:val="20"/>
              </w:rPr>
            </w:pPr>
            <w:r w:rsidRPr="00BA33E0">
              <w:rPr>
                <w:rFonts w:ascii="Arial" w:hAnsi="Arial" w:cs="Arial"/>
                <w:sz w:val="20"/>
                <w:szCs w:val="20"/>
              </w:rPr>
              <w:t>The learning objectives were clearly articulated</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r w:rsidR="00A758C5" w:rsidTr="00EF63BD">
        <w:trPr>
          <w:trHeight w:val="440"/>
        </w:trPr>
        <w:tc>
          <w:tcPr>
            <w:tcW w:w="4945" w:type="dxa"/>
            <w:vAlign w:val="center"/>
          </w:tcPr>
          <w:p w:rsidR="00F36659" w:rsidRPr="00BA33E0" w:rsidRDefault="00F36659" w:rsidP="00BA33E0">
            <w:pPr>
              <w:rPr>
                <w:rFonts w:ascii="Arial" w:hAnsi="Arial" w:cs="Arial"/>
                <w:sz w:val="20"/>
                <w:szCs w:val="20"/>
              </w:rPr>
            </w:pPr>
            <w:r w:rsidRPr="00BA33E0">
              <w:rPr>
                <w:rFonts w:ascii="Arial" w:hAnsi="Arial" w:cs="Arial"/>
                <w:sz w:val="20"/>
                <w:szCs w:val="20"/>
              </w:rPr>
              <w:t>Content was well organized and presented</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r w:rsidR="00A758C5" w:rsidTr="00EF63BD">
        <w:trPr>
          <w:trHeight w:val="440"/>
        </w:trPr>
        <w:tc>
          <w:tcPr>
            <w:tcW w:w="4945" w:type="dxa"/>
            <w:vAlign w:val="center"/>
          </w:tcPr>
          <w:p w:rsidR="00F36659" w:rsidRPr="00BA33E0" w:rsidRDefault="00F36659" w:rsidP="00BA33E0">
            <w:pPr>
              <w:rPr>
                <w:rFonts w:ascii="Arial" w:hAnsi="Arial" w:cs="Arial"/>
                <w:sz w:val="20"/>
                <w:szCs w:val="20"/>
              </w:rPr>
            </w:pPr>
            <w:r w:rsidRPr="00BA33E0">
              <w:rPr>
                <w:rFonts w:ascii="Arial" w:hAnsi="Arial" w:cs="Arial"/>
                <w:sz w:val="20"/>
                <w:szCs w:val="20"/>
              </w:rPr>
              <w:t>Content was relevant and helpful</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r w:rsidR="00A758C5" w:rsidTr="00EF63BD">
        <w:trPr>
          <w:trHeight w:val="620"/>
        </w:trPr>
        <w:tc>
          <w:tcPr>
            <w:tcW w:w="4945" w:type="dxa"/>
            <w:vAlign w:val="center"/>
          </w:tcPr>
          <w:p w:rsidR="00F36659" w:rsidRPr="00BA33E0" w:rsidRDefault="00F36659" w:rsidP="007B61C0">
            <w:pPr>
              <w:rPr>
                <w:rFonts w:ascii="Arial" w:hAnsi="Arial" w:cs="Arial"/>
                <w:sz w:val="20"/>
                <w:szCs w:val="20"/>
              </w:rPr>
            </w:pPr>
            <w:r w:rsidRPr="00BA33E0">
              <w:rPr>
                <w:rFonts w:ascii="Arial" w:hAnsi="Arial" w:cs="Arial"/>
                <w:sz w:val="20"/>
                <w:szCs w:val="20"/>
              </w:rPr>
              <w:t xml:space="preserve">The activities incorporated in the </w:t>
            </w:r>
            <w:r w:rsidR="007B61C0">
              <w:rPr>
                <w:rFonts w:ascii="Arial" w:hAnsi="Arial" w:cs="Arial"/>
                <w:sz w:val="20"/>
                <w:szCs w:val="20"/>
              </w:rPr>
              <w:t>program</w:t>
            </w:r>
            <w:r w:rsidR="007B61C0" w:rsidRPr="00BA33E0">
              <w:rPr>
                <w:rFonts w:ascii="Arial" w:hAnsi="Arial" w:cs="Arial"/>
                <w:sz w:val="20"/>
                <w:szCs w:val="20"/>
              </w:rPr>
              <w:t xml:space="preserve"> </w:t>
            </w:r>
            <w:r w:rsidRPr="00BA33E0">
              <w:rPr>
                <w:rFonts w:ascii="Arial" w:hAnsi="Arial" w:cs="Arial"/>
                <w:sz w:val="20"/>
                <w:szCs w:val="20"/>
              </w:rPr>
              <w:t xml:space="preserve">helped illustrate how the new </w:t>
            </w:r>
            <w:r w:rsidR="007B61C0" w:rsidRPr="004B792C">
              <w:rPr>
                <w:rFonts w:ascii="Arial" w:hAnsi="Arial" w:cs="Arial"/>
                <w:i/>
                <w:sz w:val="20"/>
                <w:szCs w:val="20"/>
              </w:rPr>
              <w:t xml:space="preserve">Code and </w:t>
            </w:r>
            <w:r w:rsidRPr="004B792C">
              <w:rPr>
                <w:rFonts w:ascii="Arial" w:hAnsi="Arial" w:cs="Arial"/>
                <w:i/>
                <w:sz w:val="20"/>
                <w:szCs w:val="20"/>
              </w:rPr>
              <w:t>Standards</w:t>
            </w:r>
            <w:r w:rsidRPr="00BA33E0">
              <w:rPr>
                <w:rFonts w:ascii="Arial" w:hAnsi="Arial" w:cs="Arial"/>
                <w:sz w:val="20"/>
                <w:szCs w:val="20"/>
              </w:rPr>
              <w:t xml:space="preserve"> would be applied</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r w:rsidR="00A758C5" w:rsidTr="00EF63BD">
        <w:trPr>
          <w:trHeight w:val="576"/>
        </w:trPr>
        <w:tc>
          <w:tcPr>
            <w:tcW w:w="4945" w:type="dxa"/>
            <w:vAlign w:val="center"/>
          </w:tcPr>
          <w:p w:rsidR="00F36659" w:rsidRPr="00BA33E0" w:rsidRDefault="00F36659" w:rsidP="00BA33E0">
            <w:pPr>
              <w:rPr>
                <w:rFonts w:ascii="Arial" w:hAnsi="Arial" w:cs="Arial"/>
                <w:sz w:val="20"/>
                <w:szCs w:val="20"/>
              </w:rPr>
            </w:pPr>
            <w:r w:rsidRPr="00BA33E0">
              <w:rPr>
                <w:rFonts w:ascii="Arial" w:hAnsi="Arial" w:cs="Arial"/>
                <w:sz w:val="20"/>
                <w:szCs w:val="20"/>
              </w:rPr>
              <w:t xml:space="preserve">The instructor was knowledgeable about the new </w:t>
            </w:r>
            <w:r w:rsidR="007B61C0" w:rsidRPr="004B792C">
              <w:rPr>
                <w:rFonts w:ascii="Arial" w:hAnsi="Arial" w:cs="Arial"/>
                <w:i/>
                <w:sz w:val="20"/>
                <w:szCs w:val="20"/>
              </w:rPr>
              <w:t xml:space="preserve">Code and </w:t>
            </w:r>
            <w:r w:rsidRPr="004B792C">
              <w:rPr>
                <w:rFonts w:ascii="Arial" w:hAnsi="Arial" w:cs="Arial"/>
                <w:i/>
                <w:sz w:val="20"/>
                <w:szCs w:val="20"/>
              </w:rPr>
              <w:t>Standards</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r w:rsidR="00A758C5" w:rsidTr="00EF63BD">
        <w:trPr>
          <w:trHeight w:val="576"/>
        </w:trPr>
        <w:tc>
          <w:tcPr>
            <w:tcW w:w="4945" w:type="dxa"/>
            <w:vAlign w:val="center"/>
          </w:tcPr>
          <w:p w:rsidR="00F36659" w:rsidRPr="00BA33E0" w:rsidRDefault="00F36659" w:rsidP="00BA33E0">
            <w:pPr>
              <w:rPr>
                <w:rFonts w:ascii="Arial" w:hAnsi="Arial" w:cs="Arial"/>
                <w:sz w:val="20"/>
                <w:szCs w:val="20"/>
              </w:rPr>
            </w:pPr>
            <w:r w:rsidRPr="00BA33E0">
              <w:rPr>
                <w:rFonts w:ascii="Arial" w:hAnsi="Arial" w:cs="Arial"/>
                <w:sz w:val="20"/>
                <w:szCs w:val="20"/>
              </w:rPr>
              <w:t>The instructor was able to adequately respond to questions</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r w:rsidR="00A758C5" w:rsidTr="00EF63BD">
        <w:trPr>
          <w:trHeight w:val="620"/>
        </w:trPr>
        <w:tc>
          <w:tcPr>
            <w:tcW w:w="4945" w:type="dxa"/>
            <w:vAlign w:val="center"/>
          </w:tcPr>
          <w:p w:rsidR="00F36659" w:rsidRPr="00BA33E0" w:rsidRDefault="00F36659" w:rsidP="00BA33E0">
            <w:pPr>
              <w:rPr>
                <w:rFonts w:ascii="Arial" w:hAnsi="Arial" w:cs="Arial"/>
                <w:sz w:val="20"/>
                <w:szCs w:val="20"/>
              </w:rPr>
            </w:pPr>
            <w:r w:rsidRPr="00BA33E0">
              <w:rPr>
                <w:rFonts w:ascii="Arial" w:hAnsi="Arial" w:cs="Arial"/>
                <w:sz w:val="20"/>
                <w:szCs w:val="20"/>
              </w:rPr>
              <w:t>There was high quality interaction between the instructor and participants</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r w:rsidR="00A758C5" w:rsidTr="00EF63BD">
        <w:trPr>
          <w:trHeight w:val="620"/>
        </w:trPr>
        <w:tc>
          <w:tcPr>
            <w:tcW w:w="4945" w:type="dxa"/>
            <w:vAlign w:val="center"/>
          </w:tcPr>
          <w:p w:rsidR="00F36659" w:rsidRPr="00BA33E0" w:rsidRDefault="00F36659" w:rsidP="007B61C0">
            <w:pPr>
              <w:rPr>
                <w:rFonts w:ascii="Arial" w:hAnsi="Arial" w:cs="Arial"/>
                <w:sz w:val="20"/>
                <w:szCs w:val="20"/>
              </w:rPr>
            </w:pPr>
            <w:r w:rsidRPr="00BA33E0">
              <w:rPr>
                <w:rFonts w:ascii="Arial" w:hAnsi="Arial" w:cs="Arial"/>
                <w:sz w:val="20"/>
                <w:szCs w:val="20"/>
              </w:rPr>
              <w:t xml:space="preserve">The length of the </w:t>
            </w:r>
            <w:r w:rsidR="007B61C0">
              <w:rPr>
                <w:rFonts w:ascii="Arial" w:hAnsi="Arial" w:cs="Arial"/>
                <w:sz w:val="20"/>
                <w:szCs w:val="20"/>
              </w:rPr>
              <w:t>program</w:t>
            </w:r>
            <w:r w:rsidR="007B61C0" w:rsidRPr="00BA33E0">
              <w:rPr>
                <w:rFonts w:ascii="Arial" w:hAnsi="Arial" w:cs="Arial"/>
                <w:sz w:val="20"/>
                <w:szCs w:val="20"/>
              </w:rPr>
              <w:t xml:space="preserve"> </w:t>
            </w:r>
            <w:r w:rsidRPr="00BA33E0">
              <w:rPr>
                <w:rFonts w:ascii="Arial" w:hAnsi="Arial" w:cs="Arial"/>
                <w:sz w:val="20"/>
                <w:szCs w:val="20"/>
              </w:rPr>
              <w:t>was just right to adequately cover the content</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r w:rsidR="00F36659" w:rsidTr="00EF63BD">
        <w:trPr>
          <w:trHeight w:val="620"/>
        </w:trPr>
        <w:tc>
          <w:tcPr>
            <w:tcW w:w="4945" w:type="dxa"/>
            <w:vAlign w:val="center"/>
          </w:tcPr>
          <w:p w:rsidR="00F36659" w:rsidRPr="00BA33E0" w:rsidRDefault="00F36659" w:rsidP="007B61C0">
            <w:pPr>
              <w:rPr>
                <w:rFonts w:ascii="Arial" w:hAnsi="Arial" w:cs="Arial"/>
                <w:sz w:val="20"/>
                <w:szCs w:val="20"/>
              </w:rPr>
            </w:pPr>
            <w:r w:rsidRPr="00BA33E0">
              <w:rPr>
                <w:rFonts w:ascii="Arial" w:hAnsi="Arial" w:cs="Arial"/>
                <w:sz w:val="20"/>
                <w:szCs w:val="20"/>
              </w:rPr>
              <w:t xml:space="preserve">This </w:t>
            </w:r>
            <w:r w:rsidR="007B61C0">
              <w:rPr>
                <w:rFonts w:ascii="Arial" w:hAnsi="Arial" w:cs="Arial"/>
                <w:sz w:val="20"/>
                <w:szCs w:val="20"/>
              </w:rPr>
              <w:t>program</w:t>
            </w:r>
            <w:r w:rsidR="007B61C0" w:rsidRPr="00BA33E0">
              <w:rPr>
                <w:rFonts w:ascii="Arial" w:hAnsi="Arial" w:cs="Arial"/>
                <w:sz w:val="20"/>
                <w:szCs w:val="20"/>
              </w:rPr>
              <w:t xml:space="preserve"> </w:t>
            </w:r>
            <w:r w:rsidRPr="00BA33E0">
              <w:rPr>
                <w:rFonts w:ascii="Arial" w:hAnsi="Arial" w:cs="Arial"/>
                <w:sz w:val="20"/>
                <w:szCs w:val="20"/>
              </w:rPr>
              <w:t xml:space="preserve">provided a comprehensive overview of the new </w:t>
            </w:r>
            <w:r w:rsidR="007B61C0" w:rsidRPr="004B792C">
              <w:rPr>
                <w:rFonts w:ascii="Arial" w:hAnsi="Arial" w:cs="Arial"/>
                <w:i/>
                <w:sz w:val="20"/>
                <w:szCs w:val="20"/>
              </w:rPr>
              <w:t xml:space="preserve">Code and </w:t>
            </w:r>
            <w:r w:rsidRPr="004B792C">
              <w:rPr>
                <w:rFonts w:ascii="Arial" w:hAnsi="Arial" w:cs="Arial"/>
                <w:i/>
                <w:sz w:val="20"/>
                <w:szCs w:val="20"/>
              </w:rPr>
              <w:t>Standards</w:t>
            </w:r>
          </w:p>
        </w:tc>
        <w:tc>
          <w:tcPr>
            <w:tcW w:w="1080" w:type="dxa"/>
          </w:tcPr>
          <w:p w:rsidR="00F36659" w:rsidRPr="00BA33E0" w:rsidRDefault="00F36659" w:rsidP="00F36659">
            <w:pPr>
              <w:rPr>
                <w:rFonts w:ascii="Arial" w:hAnsi="Arial" w:cs="Arial"/>
                <w:sz w:val="20"/>
                <w:szCs w:val="20"/>
              </w:rPr>
            </w:pPr>
          </w:p>
        </w:tc>
        <w:tc>
          <w:tcPr>
            <w:tcW w:w="900" w:type="dxa"/>
          </w:tcPr>
          <w:p w:rsidR="00F36659" w:rsidRPr="00BA33E0" w:rsidRDefault="00F36659" w:rsidP="00F36659">
            <w:pPr>
              <w:rPr>
                <w:rFonts w:ascii="Arial" w:hAnsi="Arial" w:cs="Arial"/>
                <w:sz w:val="20"/>
                <w:szCs w:val="20"/>
              </w:rPr>
            </w:pPr>
          </w:p>
        </w:tc>
        <w:tc>
          <w:tcPr>
            <w:tcW w:w="1111" w:type="dxa"/>
          </w:tcPr>
          <w:p w:rsidR="00F36659" w:rsidRPr="00BA33E0" w:rsidRDefault="00F36659" w:rsidP="00F36659">
            <w:pPr>
              <w:rPr>
                <w:rFonts w:ascii="Arial" w:hAnsi="Arial" w:cs="Arial"/>
                <w:sz w:val="20"/>
                <w:szCs w:val="20"/>
              </w:rPr>
            </w:pPr>
          </w:p>
        </w:tc>
        <w:tc>
          <w:tcPr>
            <w:tcW w:w="937" w:type="dxa"/>
          </w:tcPr>
          <w:p w:rsidR="00F36659" w:rsidRPr="00BA33E0" w:rsidRDefault="00F36659" w:rsidP="00F36659">
            <w:pPr>
              <w:rPr>
                <w:rFonts w:ascii="Arial" w:hAnsi="Arial" w:cs="Arial"/>
                <w:sz w:val="20"/>
                <w:szCs w:val="20"/>
              </w:rPr>
            </w:pPr>
          </w:p>
        </w:tc>
        <w:tc>
          <w:tcPr>
            <w:tcW w:w="945" w:type="dxa"/>
          </w:tcPr>
          <w:p w:rsidR="00F36659" w:rsidRPr="00BA33E0" w:rsidRDefault="00F36659" w:rsidP="00F36659">
            <w:pPr>
              <w:rPr>
                <w:rFonts w:ascii="Arial" w:hAnsi="Arial" w:cs="Arial"/>
                <w:sz w:val="20"/>
                <w:szCs w:val="20"/>
              </w:rPr>
            </w:pPr>
          </w:p>
        </w:tc>
      </w:tr>
    </w:tbl>
    <w:p w:rsidR="00EF63BD" w:rsidRPr="0004745D" w:rsidRDefault="00EF63BD" w:rsidP="003F0A1C">
      <w:pPr>
        <w:pStyle w:val="Heading2"/>
        <w:rPr>
          <w:rFonts w:ascii="Arial" w:hAnsi="Arial" w:cs="Arial"/>
          <w:color w:val="auto"/>
          <w:sz w:val="12"/>
          <w:szCs w:val="12"/>
        </w:rPr>
      </w:pPr>
    </w:p>
    <w:p w:rsidR="00F36659" w:rsidRDefault="00F36659" w:rsidP="00EF63BD">
      <w:pPr>
        <w:rPr>
          <w:b/>
        </w:rPr>
      </w:pPr>
      <w:r>
        <w:rPr>
          <w:b/>
        </w:rPr>
        <w:t xml:space="preserve">Were there any questions you did not have an opportunity to ask? </w:t>
      </w:r>
    </w:p>
    <w:p w:rsidR="00F36659" w:rsidRPr="00150FEA" w:rsidRDefault="00150FEA" w:rsidP="00150FEA">
      <w:pPr>
        <w:pStyle w:val="ListParagraph"/>
        <w:numPr>
          <w:ilvl w:val="0"/>
          <w:numId w:val="2"/>
        </w:numPr>
      </w:pPr>
      <w:r w:rsidRPr="00150FEA">
        <w:t>Yes</w:t>
      </w:r>
      <w:r w:rsidR="00EF63BD">
        <w:t xml:space="preserve"> (If Yes, please </w:t>
      </w:r>
      <w:r w:rsidR="00615B9B">
        <w:t xml:space="preserve">list </w:t>
      </w:r>
      <w:r w:rsidR="00EF63BD">
        <w:t>your questions below and we will respond to the group.)</w:t>
      </w:r>
    </w:p>
    <w:p w:rsidR="00150FEA" w:rsidRPr="00150FEA" w:rsidRDefault="00150FEA" w:rsidP="00150FEA">
      <w:pPr>
        <w:pStyle w:val="ListParagraph"/>
        <w:numPr>
          <w:ilvl w:val="0"/>
          <w:numId w:val="2"/>
        </w:numPr>
      </w:pPr>
      <w:r w:rsidRPr="00150FEA">
        <w:t>No</w:t>
      </w:r>
    </w:p>
    <w:p w:rsidR="00BA33E0" w:rsidRDefault="00BA33E0" w:rsidP="00BA33E0"/>
    <w:p w:rsidR="0004745D" w:rsidRDefault="0004745D" w:rsidP="00BA33E0"/>
    <w:p w:rsidR="0004745D" w:rsidRDefault="0004745D" w:rsidP="00BA33E0">
      <w:bookmarkStart w:id="0" w:name="_GoBack"/>
      <w:bookmarkEnd w:id="0"/>
    </w:p>
    <w:p w:rsidR="0004745D" w:rsidRDefault="00150FEA" w:rsidP="0004745D">
      <w:pPr>
        <w:rPr>
          <w:sz w:val="36"/>
          <w:szCs w:val="36"/>
        </w:rPr>
      </w:pPr>
      <w:r>
        <w:rPr>
          <w:b/>
        </w:rPr>
        <w:t>How many stars would yo</w:t>
      </w:r>
      <w:r w:rsidR="00EF63BD">
        <w:rPr>
          <w:b/>
        </w:rPr>
        <w:t xml:space="preserve">u give this </w:t>
      </w:r>
      <w:r w:rsidR="007B61C0">
        <w:rPr>
          <w:b/>
        </w:rPr>
        <w:t>program</w:t>
      </w:r>
      <w:r w:rsidR="00EF63BD">
        <w:rPr>
          <w:b/>
        </w:rPr>
        <w:t>? (Five is the</w:t>
      </w:r>
      <w:r>
        <w:rPr>
          <w:b/>
        </w:rPr>
        <w:t xml:space="preserve"> highest rating):</w:t>
      </w:r>
      <w:r w:rsidR="00EF63BD">
        <w:rPr>
          <w:b/>
        </w:rPr>
        <w:t xml:space="preserve"> ______</w:t>
      </w:r>
      <w:r w:rsidRPr="00EF63BD">
        <w:rPr>
          <w:sz w:val="36"/>
          <w:szCs w:val="36"/>
        </w:rPr>
        <w:sym w:font="Wingdings" w:char="F0B6"/>
      </w:r>
      <w:r w:rsidRPr="00EF63BD">
        <w:rPr>
          <w:sz w:val="36"/>
          <w:szCs w:val="36"/>
        </w:rPr>
        <w:sym w:font="Wingdings" w:char="F0B6"/>
      </w:r>
      <w:r w:rsidRPr="00EF63BD">
        <w:rPr>
          <w:sz w:val="36"/>
          <w:szCs w:val="36"/>
        </w:rPr>
        <w:sym w:font="Wingdings" w:char="F0B6"/>
      </w:r>
      <w:r w:rsidRPr="00EF63BD">
        <w:rPr>
          <w:sz w:val="36"/>
          <w:szCs w:val="36"/>
        </w:rPr>
        <w:sym w:font="Wingdings" w:char="F0B6"/>
      </w:r>
      <w:r w:rsidRPr="00EF63BD">
        <w:rPr>
          <w:sz w:val="36"/>
          <w:szCs w:val="36"/>
        </w:rPr>
        <w:sym w:font="Wingdings" w:char="F0B6"/>
      </w:r>
    </w:p>
    <w:p w:rsidR="00150FEA" w:rsidRPr="00BA33E0" w:rsidRDefault="003F0A1C" w:rsidP="0004745D">
      <w:pPr>
        <w:jc w:val="center"/>
        <w:rPr>
          <w:sz w:val="48"/>
        </w:rPr>
      </w:pPr>
      <w:r w:rsidRPr="00EF63BD">
        <w:rPr>
          <w:sz w:val="16"/>
          <w:szCs w:val="16"/>
        </w:rPr>
        <w:t>Than</w:t>
      </w:r>
      <w:r w:rsidR="00150FEA" w:rsidRPr="00EF63BD">
        <w:rPr>
          <w:sz w:val="16"/>
          <w:szCs w:val="16"/>
        </w:rPr>
        <w:t xml:space="preserve">k you for completing the </w:t>
      </w:r>
      <w:r w:rsidR="007B61C0">
        <w:rPr>
          <w:sz w:val="16"/>
          <w:szCs w:val="16"/>
        </w:rPr>
        <w:t>program</w:t>
      </w:r>
      <w:r w:rsidR="007B61C0" w:rsidRPr="00EF63BD">
        <w:rPr>
          <w:sz w:val="16"/>
          <w:szCs w:val="16"/>
        </w:rPr>
        <w:t xml:space="preserve"> </w:t>
      </w:r>
      <w:r w:rsidR="007B61C0">
        <w:rPr>
          <w:sz w:val="16"/>
          <w:szCs w:val="16"/>
        </w:rPr>
        <w:t>e</w:t>
      </w:r>
      <w:r w:rsidR="00150FEA" w:rsidRPr="00EF63BD">
        <w:rPr>
          <w:sz w:val="16"/>
          <w:szCs w:val="16"/>
        </w:rPr>
        <w:t>valuation!</w:t>
      </w:r>
    </w:p>
    <w:sectPr w:rsidR="00150FEA" w:rsidRPr="00BA33E0" w:rsidSect="00EF63BD">
      <w:footerReference w:type="first" r:id="rId7"/>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54" w:rsidRDefault="00AB5754" w:rsidP="00443B16">
      <w:pPr>
        <w:spacing w:after="0" w:line="240" w:lineRule="auto"/>
      </w:pPr>
      <w:r>
        <w:separator/>
      </w:r>
    </w:p>
  </w:endnote>
  <w:endnote w:type="continuationSeparator" w:id="0">
    <w:p w:rsidR="00AB5754" w:rsidRDefault="00AB5754" w:rsidP="0044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2C" w:rsidRDefault="002C3F2C" w:rsidP="001971BE">
    <w:pPr>
      <w:pStyle w:val="Footer"/>
      <w:jc w:val="center"/>
    </w:pPr>
    <w:r w:rsidRPr="0064471A">
      <w:rPr>
        <w:rFonts w:asciiTheme="majorHAnsi" w:eastAsiaTheme="majorEastAsia" w:hAnsiTheme="majorHAnsi" w:cstheme="majorBidi"/>
        <w:noProof/>
        <w:color w:val="5B9BD5" w:themeColor="accent1"/>
        <w:sz w:val="14"/>
        <w:szCs w:val="14"/>
      </w:rPr>
      <w:t>This material is for the exclusive use of CE Sponsors approved to deliver Ethics CE for CFP Board.  Distribution of or use of this material for purposes other than Ethics CE, without written permission from CFP Board, is prohibited.  ©2018 Certified Financial Planner Board of Standards, Inc. All rights reserved.</w:t>
    </w:r>
    <w:r w:rsidR="0004745D">
      <w:rPr>
        <w:rFonts w:asciiTheme="majorHAnsi" w:eastAsiaTheme="majorEastAsia" w:hAnsiTheme="majorHAnsi" w:cstheme="majorBidi"/>
        <w:noProof/>
        <w:color w:val="5B9BD5" w:themeColor="accent1"/>
        <w:sz w:val="14"/>
        <w:szCs w:val="14"/>
      </w:rPr>
      <w:t xml:space="preserve"> July</w:t>
    </w:r>
    <w:r w:rsidR="001971BE">
      <w:rPr>
        <w:rFonts w:asciiTheme="majorHAnsi" w:eastAsiaTheme="majorEastAsia" w:hAnsiTheme="majorHAnsi" w:cstheme="majorBidi"/>
        <w:noProof/>
        <w:color w:val="5B9BD5" w:themeColor="accent1"/>
        <w:sz w:val="14"/>
        <w:szCs w:val="14"/>
      </w:rPr>
      <w:t xml:space="preserve"> 2018</w:t>
    </w:r>
  </w:p>
  <w:p w:rsidR="00443B16" w:rsidRDefault="00443B16" w:rsidP="00443B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54" w:rsidRDefault="00AB5754" w:rsidP="00443B16">
      <w:pPr>
        <w:spacing w:after="0" w:line="240" w:lineRule="auto"/>
      </w:pPr>
      <w:r>
        <w:separator/>
      </w:r>
    </w:p>
  </w:footnote>
  <w:footnote w:type="continuationSeparator" w:id="0">
    <w:p w:rsidR="00AB5754" w:rsidRDefault="00AB5754" w:rsidP="0044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921"/>
    <w:multiLevelType w:val="hybridMultilevel"/>
    <w:tmpl w:val="B6BA79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4E289F"/>
    <w:multiLevelType w:val="hybridMultilevel"/>
    <w:tmpl w:val="F6CC7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7258A"/>
    <w:multiLevelType w:val="hybridMultilevel"/>
    <w:tmpl w:val="BD342956"/>
    <w:lvl w:ilvl="0" w:tplc="01E29C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8716EE"/>
    <w:multiLevelType w:val="hybridMultilevel"/>
    <w:tmpl w:val="E6E6B998"/>
    <w:lvl w:ilvl="0" w:tplc="9294DBBA">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2E1116"/>
    <w:multiLevelType w:val="hybridMultilevel"/>
    <w:tmpl w:val="7826CDD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15:restartNumberingAfterBreak="0">
    <w:nsid w:val="5A4F465B"/>
    <w:multiLevelType w:val="hybridMultilevel"/>
    <w:tmpl w:val="8A7AD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F5E3487"/>
    <w:multiLevelType w:val="hybridMultilevel"/>
    <w:tmpl w:val="7348271A"/>
    <w:lvl w:ilvl="0" w:tplc="C226B2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59"/>
    <w:rsid w:val="0004745D"/>
    <w:rsid w:val="00071343"/>
    <w:rsid w:val="000713D6"/>
    <w:rsid w:val="000940E3"/>
    <w:rsid w:val="00150FEA"/>
    <w:rsid w:val="001971BE"/>
    <w:rsid w:val="002525CB"/>
    <w:rsid w:val="002C0538"/>
    <w:rsid w:val="002C3F2C"/>
    <w:rsid w:val="002E0554"/>
    <w:rsid w:val="003354CC"/>
    <w:rsid w:val="0033665D"/>
    <w:rsid w:val="0035319E"/>
    <w:rsid w:val="003F0A1C"/>
    <w:rsid w:val="00402896"/>
    <w:rsid w:val="004256AC"/>
    <w:rsid w:val="00443B16"/>
    <w:rsid w:val="004B792C"/>
    <w:rsid w:val="004D1A8D"/>
    <w:rsid w:val="004D6FF7"/>
    <w:rsid w:val="004F17C9"/>
    <w:rsid w:val="00564D9C"/>
    <w:rsid w:val="005A5512"/>
    <w:rsid w:val="00615B9B"/>
    <w:rsid w:val="00640922"/>
    <w:rsid w:val="006F5987"/>
    <w:rsid w:val="0076003B"/>
    <w:rsid w:val="007B61C0"/>
    <w:rsid w:val="007C5E11"/>
    <w:rsid w:val="007F6B31"/>
    <w:rsid w:val="00800348"/>
    <w:rsid w:val="008927F9"/>
    <w:rsid w:val="00917FFB"/>
    <w:rsid w:val="009426C7"/>
    <w:rsid w:val="009C6851"/>
    <w:rsid w:val="00A42EA9"/>
    <w:rsid w:val="00A758C5"/>
    <w:rsid w:val="00AA23AC"/>
    <w:rsid w:val="00AB5754"/>
    <w:rsid w:val="00B00538"/>
    <w:rsid w:val="00B04A09"/>
    <w:rsid w:val="00B13612"/>
    <w:rsid w:val="00BA33E0"/>
    <w:rsid w:val="00C020F5"/>
    <w:rsid w:val="00C81E25"/>
    <w:rsid w:val="00CA294D"/>
    <w:rsid w:val="00CD2078"/>
    <w:rsid w:val="00CE387E"/>
    <w:rsid w:val="00CF52FF"/>
    <w:rsid w:val="00D95E56"/>
    <w:rsid w:val="00DD1E1B"/>
    <w:rsid w:val="00E24EA3"/>
    <w:rsid w:val="00EF63BD"/>
    <w:rsid w:val="00F01CC7"/>
    <w:rsid w:val="00F36659"/>
    <w:rsid w:val="00F76EBD"/>
    <w:rsid w:val="00FE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ED3E9"/>
  <w15:chartTrackingRefBased/>
  <w15:docId w15:val="{B815193A-878A-473E-9B91-D6BB6DC9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A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A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6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6659"/>
    <w:pPr>
      <w:ind w:left="720"/>
      <w:contextualSpacing/>
    </w:pPr>
  </w:style>
  <w:style w:type="table" w:styleId="TableGrid">
    <w:name w:val="Table Grid"/>
    <w:basedOn w:val="TableNormal"/>
    <w:uiPriority w:val="39"/>
    <w:rsid w:val="00F3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A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0A1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17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FB"/>
    <w:rPr>
      <w:rFonts w:ascii="Segoe UI" w:hAnsi="Segoe UI" w:cs="Segoe UI"/>
      <w:sz w:val="18"/>
      <w:szCs w:val="18"/>
    </w:rPr>
  </w:style>
  <w:style w:type="paragraph" w:styleId="Header">
    <w:name w:val="header"/>
    <w:basedOn w:val="Normal"/>
    <w:link w:val="HeaderChar"/>
    <w:uiPriority w:val="99"/>
    <w:unhideWhenUsed/>
    <w:rsid w:val="0044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16"/>
  </w:style>
  <w:style w:type="paragraph" w:styleId="Footer">
    <w:name w:val="footer"/>
    <w:basedOn w:val="Normal"/>
    <w:link w:val="FooterChar"/>
    <w:uiPriority w:val="99"/>
    <w:unhideWhenUsed/>
    <w:rsid w:val="0044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16"/>
  </w:style>
  <w:style w:type="character" w:styleId="Hyperlink">
    <w:name w:val="Hyperlink"/>
    <w:basedOn w:val="DefaultParagraphFont"/>
    <w:uiPriority w:val="99"/>
    <w:unhideWhenUsed/>
    <w:rsid w:val="000940E3"/>
    <w:rPr>
      <w:color w:val="0563C1" w:themeColor="hyperlink"/>
      <w:u w:val="single"/>
    </w:rPr>
  </w:style>
  <w:style w:type="character" w:styleId="FollowedHyperlink">
    <w:name w:val="FollowedHyperlink"/>
    <w:basedOn w:val="DefaultParagraphFont"/>
    <w:uiPriority w:val="99"/>
    <w:semiHidden/>
    <w:unhideWhenUsed/>
    <w:rsid w:val="00094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Hughes</dc:creator>
  <cp:keywords/>
  <dc:description/>
  <cp:lastModifiedBy>Joanna Truitt</cp:lastModifiedBy>
  <cp:revision>2</cp:revision>
  <cp:lastPrinted>2018-03-01T15:43:00Z</cp:lastPrinted>
  <dcterms:created xsi:type="dcterms:W3CDTF">2018-07-25T14:09:00Z</dcterms:created>
  <dcterms:modified xsi:type="dcterms:W3CDTF">2018-07-25T14:09:00Z</dcterms:modified>
</cp:coreProperties>
</file>